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2A6D60" w:rsidP="003C6519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22</w:t>
            </w:r>
            <w:r w:rsidR="00FA1C76">
              <w:rPr>
                <w:rFonts w:ascii="Arial" w:hAnsi="Arial" w:cs="Arial"/>
                <w:sz w:val="28"/>
                <w:szCs w:val="28"/>
              </w:rPr>
              <w:t>. 4.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3C6519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3C6519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DD49B6" w:rsidP="003C6519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3C6519">
            <w:pPr>
              <w:ind w:left="100"/>
            </w:pPr>
          </w:p>
        </w:tc>
      </w:tr>
      <w:tr w:rsidR="003B7EC8" w:rsidTr="003C6519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3C6519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3C6519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C528D1" w:rsidRDefault="007914DD" w:rsidP="007914DD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Rozmezí slyšitelnosti lidského ucha</w:t>
            </w:r>
            <w:r w:rsidR="00C528D1">
              <w:rPr>
                <w:rFonts w:ascii="Arial" w:hAnsi="Arial" w:cs="Arial"/>
                <w:color w:val="000000"/>
                <w:sz w:val="28"/>
                <w:szCs w:val="28"/>
              </w:rPr>
              <w:t xml:space="preserve">. </w:t>
            </w:r>
          </w:p>
          <w:p w:rsidR="003B7EC8" w:rsidRPr="00786325" w:rsidRDefault="00C528D1" w:rsidP="007914DD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Infrazvuk a ultrazvuk</w:t>
            </w:r>
          </w:p>
        </w:tc>
      </w:tr>
      <w:tr w:rsidR="00575869" w:rsidTr="003C6519">
        <w:trPr>
          <w:trHeight w:hRule="exact" w:val="2988"/>
        </w:trPr>
        <w:tc>
          <w:tcPr>
            <w:tcW w:w="1254" w:type="pct"/>
            <w:vAlign w:val="center"/>
          </w:tcPr>
          <w:p w:rsidR="00575869" w:rsidRPr="008C1A7D" w:rsidRDefault="0057586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75869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PC</w:t>
            </w:r>
            <w:r w:rsidR="008A4959" w:rsidRPr="008C1A7D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DD49B6">
              <w:rPr>
                <w:rFonts w:ascii="Arial" w:hAnsi="Arial" w:cs="Arial"/>
                <w:sz w:val="28"/>
                <w:szCs w:val="28"/>
              </w:rPr>
              <w:t xml:space="preserve"> SW – Elektřina 2 a akustika (</w:t>
            </w:r>
            <w:proofErr w:type="spellStart"/>
            <w:r w:rsidR="00DD49B6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DD49B6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8A4959" w:rsidRDefault="00DD49B6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3C6519">
        <w:trPr>
          <w:trHeight w:hRule="exact" w:val="8640"/>
        </w:trPr>
        <w:tc>
          <w:tcPr>
            <w:tcW w:w="1254" w:type="pct"/>
            <w:vAlign w:val="center"/>
          </w:tcPr>
          <w:p w:rsidR="003C6519" w:rsidRPr="00213D5D" w:rsidRDefault="003C651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3C651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97E80" w:rsidRDefault="008A4959" w:rsidP="002A6D6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opakování učiva</w:t>
            </w:r>
            <w:r w:rsidR="00913E38">
              <w:rPr>
                <w:rFonts w:ascii="Arial" w:hAnsi="Arial" w:cs="Arial"/>
                <w:sz w:val="28"/>
                <w:szCs w:val="28"/>
              </w:rPr>
              <w:t>: Stavba ucha</w:t>
            </w:r>
          </w:p>
          <w:p w:rsidR="00913E38" w:rsidRDefault="00913E38" w:rsidP="007914D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</w:t>
            </w:r>
            <w:r w:rsidR="007914DD">
              <w:rPr>
                <w:rFonts w:ascii="Arial" w:hAnsi="Arial" w:cs="Arial"/>
                <w:sz w:val="28"/>
                <w:szCs w:val="28"/>
              </w:rPr>
              <w:t xml:space="preserve">Zvuky všeho druhu: </w:t>
            </w:r>
          </w:p>
          <w:p w:rsidR="007914DD" w:rsidRDefault="007914DD" w:rsidP="00913E38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Mluvíme a posloucháme: obr. Stavba ucha</w:t>
            </w:r>
            <w:r w:rsidR="00913E38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8A4959" w:rsidRDefault="008A4959" w:rsidP="003F069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nov</w:t>
            </w:r>
            <w:r w:rsidR="00DD49B6">
              <w:rPr>
                <w:rFonts w:ascii="Arial" w:hAnsi="Arial" w:cs="Arial"/>
                <w:sz w:val="28"/>
                <w:szCs w:val="28"/>
              </w:rPr>
              <w:t>á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látk</w:t>
            </w:r>
            <w:r w:rsidR="00DD49B6">
              <w:rPr>
                <w:rFonts w:ascii="Arial" w:hAnsi="Arial" w:cs="Arial"/>
                <w:sz w:val="28"/>
                <w:szCs w:val="28"/>
              </w:rPr>
              <w:t>a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7914DD">
              <w:rPr>
                <w:rFonts w:ascii="Arial" w:hAnsi="Arial" w:cs="Arial"/>
                <w:sz w:val="28"/>
                <w:szCs w:val="28"/>
              </w:rPr>
              <w:t>– Rozmezí slyšitelnosti li</w:t>
            </w:r>
            <w:r w:rsidR="00913E38">
              <w:rPr>
                <w:rFonts w:ascii="Arial" w:hAnsi="Arial" w:cs="Arial"/>
                <w:sz w:val="28"/>
                <w:szCs w:val="28"/>
              </w:rPr>
              <w:t>dského ucha (</w:t>
            </w:r>
            <w:r w:rsidR="007914DD">
              <w:rPr>
                <w:rFonts w:ascii="Arial" w:hAnsi="Arial" w:cs="Arial"/>
                <w:sz w:val="28"/>
                <w:szCs w:val="28"/>
              </w:rPr>
              <w:t>graf)</w:t>
            </w:r>
          </w:p>
          <w:p w:rsidR="00913E38" w:rsidRDefault="00913E38" w:rsidP="003F069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Porovnání rozmezí slyšitelnosti člověka s některými živočichy</w:t>
            </w:r>
          </w:p>
          <w:p w:rsidR="00913E38" w:rsidRDefault="00913E38" w:rsidP="00913E3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(b) Neslyšitelné zvuky: graf)</w:t>
            </w:r>
          </w:p>
          <w:p w:rsidR="00C528D1" w:rsidRDefault="00913E38" w:rsidP="003F069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Infrazvuk a ultrazvuk </w:t>
            </w:r>
          </w:p>
          <w:p w:rsidR="00913E38" w:rsidRDefault="00913E38" w:rsidP="00C528D1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</w:t>
            </w:r>
            <w:r w:rsidR="00C528D1">
              <w:rPr>
                <w:rFonts w:ascii="Arial" w:hAnsi="Arial" w:cs="Arial"/>
                <w:sz w:val="28"/>
                <w:szCs w:val="28"/>
              </w:rPr>
              <w:t>b) zajímavosti: Infrazvuk nás ohrožuje)</w:t>
            </w:r>
          </w:p>
          <w:p w:rsidR="00C528D1" w:rsidRDefault="00C528D1" w:rsidP="00C528D1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(c) Ultrazvuk v praxi: obr. snímku těhotenského vyšetření, obr. použití na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lodí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– sonar, obr. zjišťování vad materiálu</w:t>
            </w:r>
          </w:p>
          <w:p w:rsidR="00C528D1" w:rsidRDefault="00C528D1" w:rsidP="00C528D1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Zajímavosti: Netopýr „vidí“ ušima</w:t>
            </w:r>
          </w:p>
          <w:p w:rsidR="003C6519" w:rsidRPr="00C528D1" w:rsidRDefault="00C528D1" w:rsidP="00C528D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 učiva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8D01C7D"/>
    <w:multiLevelType w:val="hybridMultilevel"/>
    <w:tmpl w:val="F5E4F6B6"/>
    <w:lvl w:ilvl="0" w:tplc="1AACBFD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7EC8"/>
    <w:rsid w:val="00011C4D"/>
    <w:rsid w:val="002440DC"/>
    <w:rsid w:val="002A6D60"/>
    <w:rsid w:val="003B7EC8"/>
    <w:rsid w:val="003C6519"/>
    <w:rsid w:val="003F069F"/>
    <w:rsid w:val="0054620D"/>
    <w:rsid w:val="00571812"/>
    <w:rsid w:val="00575869"/>
    <w:rsid w:val="007448D8"/>
    <w:rsid w:val="00786325"/>
    <w:rsid w:val="007914DD"/>
    <w:rsid w:val="008A4959"/>
    <w:rsid w:val="008C1A7D"/>
    <w:rsid w:val="00913E38"/>
    <w:rsid w:val="00AA78EA"/>
    <w:rsid w:val="00B97E80"/>
    <w:rsid w:val="00BC2EBE"/>
    <w:rsid w:val="00C528D1"/>
    <w:rsid w:val="00D25BC2"/>
    <w:rsid w:val="00DD49B6"/>
    <w:rsid w:val="00E01C71"/>
    <w:rsid w:val="00EB7656"/>
    <w:rsid w:val="00EC34EA"/>
    <w:rsid w:val="00F05CB8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1C09A-76F5-4A3A-A417-A3473A694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104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pezlova</dc:creator>
  <cp:keywords/>
  <cp:lastModifiedBy>user</cp:lastModifiedBy>
  <cp:revision>3</cp:revision>
  <dcterms:created xsi:type="dcterms:W3CDTF">2010-05-02T19:20:00Z</dcterms:created>
  <dcterms:modified xsi:type="dcterms:W3CDTF">2010-05-03T18:59:00Z</dcterms:modified>
</cp:coreProperties>
</file>